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225" w:rsidRDefault="007E2225" w:rsidP="007E2225">
      <w:pPr>
        <w:spacing w:after="0" w:line="240" w:lineRule="auto"/>
        <w:ind w:left="2160" w:hanging="2160"/>
        <w:jc w:val="both"/>
        <w:rPr>
          <w:rFonts w:ascii="Arial" w:hAnsi="Arial"/>
          <w:b/>
          <w:u w:val="single"/>
        </w:rPr>
      </w:pPr>
      <w:r w:rsidRPr="00456EC6">
        <w:rPr>
          <w:rFonts w:ascii="Arial" w:hAnsi="Arial"/>
          <w:sz w:val="24"/>
        </w:rPr>
        <w:t>Name of Work:</w:t>
      </w:r>
      <w:r w:rsidRPr="00456EC6">
        <w:rPr>
          <w:rFonts w:ascii="Arial" w:hAnsi="Arial"/>
          <w:sz w:val="24"/>
        </w:rPr>
        <w:tab/>
      </w:r>
      <w:r>
        <w:rPr>
          <w:rFonts w:ascii="Arial" w:hAnsi="Arial"/>
          <w:b/>
          <w:u w:val="single"/>
        </w:rPr>
        <w:t xml:space="preserve">M/R TO </w:t>
      </w:r>
      <w:r w:rsidR="00422C3C">
        <w:rPr>
          <w:rFonts w:ascii="Arial" w:hAnsi="Arial"/>
          <w:b/>
          <w:u w:val="single"/>
        </w:rPr>
        <w:t xml:space="preserve">SINDH SERVICES HOSPITAL KARACHI GOVERNMENT OF SINDH KARACHI (ELECTRIC WORK) </w:t>
      </w:r>
    </w:p>
    <w:p w:rsidR="007E2225" w:rsidRDefault="007E2225" w:rsidP="007E2225">
      <w:pPr>
        <w:spacing w:after="0" w:line="240" w:lineRule="auto"/>
        <w:ind w:left="2160" w:hanging="2160"/>
        <w:jc w:val="both"/>
        <w:rPr>
          <w:rFonts w:ascii="Arial" w:hAnsi="Arial"/>
          <w:b/>
          <w:u w:val="single"/>
        </w:rPr>
      </w:pPr>
    </w:p>
    <w:p w:rsidR="007E2225" w:rsidRDefault="007E2225" w:rsidP="007E2225">
      <w:pPr>
        <w:spacing w:after="0" w:line="240" w:lineRule="auto"/>
        <w:jc w:val="center"/>
        <w:rPr>
          <w:rFonts w:ascii="Arial" w:hAnsi="Arial"/>
          <w:b/>
          <w:sz w:val="28"/>
          <w:u w:val="single"/>
        </w:rPr>
      </w:pPr>
      <w:r>
        <w:rPr>
          <w:rFonts w:ascii="Arial" w:hAnsi="Arial"/>
          <w:b/>
          <w:sz w:val="28"/>
          <w:u w:val="single"/>
        </w:rPr>
        <w:t xml:space="preserve">SCHEDULE – B </w:t>
      </w:r>
    </w:p>
    <w:p w:rsidR="007E2225" w:rsidRDefault="007E2225" w:rsidP="007E2225">
      <w:pPr>
        <w:pStyle w:val="BodyText2"/>
        <w:spacing w:after="0" w:line="240" w:lineRule="auto"/>
        <w:ind w:right="-288"/>
        <w:rPr>
          <w:rFonts w:ascii="Arial" w:hAnsi="Arial"/>
          <w:b/>
          <w:bCs/>
          <w:i/>
          <w:iCs/>
          <w:sz w:val="26"/>
          <w:u w:val="single"/>
        </w:rPr>
      </w:pPr>
    </w:p>
    <w:p w:rsidR="007E2225" w:rsidRDefault="007E2225" w:rsidP="007E2225">
      <w:pPr>
        <w:pStyle w:val="BodyText2"/>
        <w:spacing w:after="0" w:line="216" w:lineRule="auto"/>
        <w:ind w:right="-288"/>
        <w:rPr>
          <w:rFonts w:ascii="Arial" w:hAnsi="Arial"/>
          <w:b/>
          <w:bCs/>
          <w:i/>
          <w:iCs/>
          <w:sz w:val="26"/>
          <w:u w:val="single"/>
        </w:rPr>
      </w:pPr>
      <w:r w:rsidRPr="00456EC6">
        <w:rPr>
          <w:rFonts w:ascii="Arial" w:hAnsi="Arial"/>
          <w:b/>
          <w:bCs/>
          <w:i/>
          <w:iCs/>
          <w:sz w:val="26"/>
          <w:u w:val="single"/>
        </w:rPr>
        <w:t xml:space="preserve">PART – </w:t>
      </w:r>
      <w:proofErr w:type="gramStart"/>
      <w:r w:rsidRPr="00456EC6">
        <w:rPr>
          <w:rFonts w:ascii="Arial" w:hAnsi="Arial"/>
          <w:b/>
          <w:bCs/>
          <w:i/>
          <w:iCs/>
          <w:sz w:val="26"/>
          <w:u w:val="single"/>
        </w:rPr>
        <w:t>A</w:t>
      </w:r>
      <w:proofErr w:type="gramEnd"/>
      <w:r w:rsidRPr="00456EC6">
        <w:rPr>
          <w:rFonts w:ascii="Arial" w:hAnsi="Arial"/>
          <w:b/>
          <w:bCs/>
          <w:i/>
          <w:iCs/>
          <w:sz w:val="26"/>
          <w:u w:val="single"/>
        </w:rPr>
        <w:tab/>
        <w:t xml:space="preserve"> </w:t>
      </w:r>
      <w:r w:rsidR="00422C3C">
        <w:rPr>
          <w:rFonts w:ascii="Arial" w:hAnsi="Arial"/>
          <w:b/>
          <w:bCs/>
          <w:i/>
          <w:iCs/>
          <w:sz w:val="26"/>
          <w:u w:val="single"/>
        </w:rPr>
        <w:t xml:space="preserve">ELECTRIC WORK </w:t>
      </w:r>
      <w:r>
        <w:rPr>
          <w:rFonts w:ascii="Arial" w:hAnsi="Arial"/>
          <w:b/>
          <w:bCs/>
          <w:i/>
          <w:iCs/>
          <w:sz w:val="26"/>
          <w:u w:val="single"/>
        </w:rPr>
        <w:t>(</w:t>
      </w:r>
      <w:r w:rsidRPr="00456EC6">
        <w:rPr>
          <w:rFonts w:ascii="Arial" w:hAnsi="Arial"/>
          <w:b/>
          <w:bCs/>
          <w:i/>
          <w:iCs/>
          <w:sz w:val="26"/>
          <w:u w:val="single"/>
        </w:rPr>
        <w:t>Schedule Item</w:t>
      </w:r>
      <w:r>
        <w:rPr>
          <w:rFonts w:ascii="Arial" w:hAnsi="Arial"/>
          <w:b/>
          <w:bCs/>
          <w:i/>
          <w:iCs/>
          <w:sz w:val="26"/>
          <w:u w:val="single"/>
        </w:rPr>
        <w:t>):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1"/>
        <w:gridCol w:w="3794"/>
        <w:gridCol w:w="1248"/>
        <w:gridCol w:w="1218"/>
        <w:gridCol w:w="895"/>
        <w:gridCol w:w="1212"/>
      </w:tblGrid>
      <w:tr w:rsidR="007E2225" w:rsidRPr="00456EC6" w:rsidTr="00A01664">
        <w:tc>
          <w:tcPr>
            <w:tcW w:w="8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7E2225" w:rsidRPr="00456EC6" w:rsidRDefault="007E2225" w:rsidP="00C720DF">
            <w:pPr>
              <w:spacing w:after="0" w:line="228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S/No.</w:t>
            </w:r>
          </w:p>
        </w:tc>
        <w:tc>
          <w:tcPr>
            <w:tcW w:w="3794" w:type="dxa"/>
            <w:tcBorders>
              <w:top w:val="single" w:sz="18" w:space="0" w:color="auto"/>
              <w:bottom w:val="single" w:sz="18" w:space="0" w:color="auto"/>
            </w:tcBorders>
          </w:tcPr>
          <w:p w:rsidR="007E2225" w:rsidRPr="00456EC6" w:rsidRDefault="007E2225" w:rsidP="00C720DF">
            <w:pPr>
              <w:spacing w:after="0" w:line="228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Description</w:t>
            </w:r>
          </w:p>
        </w:tc>
        <w:tc>
          <w:tcPr>
            <w:tcW w:w="1248" w:type="dxa"/>
            <w:tcBorders>
              <w:top w:val="single" w:sz="18" w:space="0" w:color="auto"/>
              <w:bottom w:val="single" w:sz="18" w:space="0" w:color="auto"/>
            </w:tcBorders>
          </w:tcPr>
          <w:p w:rsidR="007E2225" w:rsidRPr="00456EC6" w:rsidRDefault="007E2225" w:rsidP="00C720DF">
            <w:pPr>
              <w:spacing w:after="0" w:line="228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Qty</w:t>
            </w:r>
          </w:p>
        </w:tc>
        <w:tc>
          <w:tcPr>
            <w:tcW w:w="1218" w:type="dxa"/>
            <w:tcBorders>
              <w:top w:val="single" w:sz="18" w:space="0" w:color="auto"/>
              <w:bottom w:val="single" w:sz="18" w:space="0" w:color="auto"/>
            </w:tcBorders>
          </w:tcPr>
          <w:p w:rsidR="007E2225" w:rsidRPr="00456EC6" w:rsidRDefault="007E2225" w:rsidP="00C720DF">
            <w:pPr>
              <w:spacing w:after="0" w:line="228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Rate</w:t>
            </w:r>
          </w:p>
        </w:tc>
        <w:tc>
          <w:tcPr>
            <w:tcW w:w="895" w:type="dxa"/>
            <w:tcBorders>
              <w:top w:val="single" w:sz="18" w:space="0" w:color="auto"/>
              <w:bottom w:val="single" w:sz="18" w:space="0" w:color="auto"/>
            </w:tcBorders>
          </w:tcPr>
          <w:p w:rsidR="007E2225" w:rsidRPr="00456EC6" w:rsidRDefault="007E2225" w:rsidP="00C720DF">
            <w:pPr>
              <w:spacing w:after="0" w:line="228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Unit</w:t>
            </w:r>
          </w:p>
        </w:tc>
        <w:tc>
          <w:tcPr>
            <w:tcW w:w="121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E2225" w:rsidRPr="00456EC6" w:rsidRDefault="007E2225" w:rsidP="00C720DF">
            <w:pPr>
              <w:spacing w:after="0" w:line="228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Amount</w:t>
            </w:r>
          </w:p>
        </w:tc>
      </w:tr>
      <w:tr w:rsidR="00422C3C" w:rsidRPr="00422C3C" w:rsidTr="00A01664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422C3C" w:rsidRPr="00422C3C" w:rsidRDefault="00422C3C" w:rsidP="00C720DF">
            <w:pPr>
              <w:numPr>
                <w:ilvl w:val="0"/>
                <w:numId w:val="1"/>
              </w:numPr>
              <w:spacing w:after="0" w:line="228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both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0"/>
              </w:rPr>
              <w:t>Wiring for light or fan point with 3/.029 PVC insulated wire in 20mm (3/4’’) PVC conduit recessed in the wall or column as required. (S.I. 124/15).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center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8"/>
              </w:rPr>
              <w:t>50 Nos.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center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8"/>
              </w:rPr>
              <w:t>1130/-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center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8"/>
              </w:rPr>
              <w:t>P. Point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right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8"/>
              </w:rPr>
              <w:t>56500/-</w:t>
            </w:r>
          </w:p>
        </w:tc>
      </w:tr>
      <w:tr w:rsidR="00422C3C" w:rsidRPr="00422C3C" w:rsidTr="00A01664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422C3C" w:rsidRPr="00422C3C" w:rsidRDefault="00422C3C" w:rsidP="00C720DF">
            <w:pPr>
              <w:numPr>
                <w:ilvl w:val="0"/>
                <w:numId w:val="1"/>
              </w:numPr>
              <w:spacing w:after="0" w:line="228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right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8"/>
              </w:rPr>
              <w:t xml:space="preserve">(Rupees One Thousand One Hundred Thirty Only) </w:t>
            </w:r>
          </w:p>
        </w:tc>
      </w:tr>
      <w:tr w:rsidR="00422C3C" w:rsidRPr="00422C3C" w:rsidTr="00A01664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422C3C" w:rsidRPr="00422C3C" w:rsidRDefault="00422C3C" w:rsidP="00C720DF">
            <w:pPr>
              <w:numPr>
                <w:ilvl w:val="0"/>
                <w:numId w:val="1"/>
              </w:numPr>
              <w:spacing w:after="0" w:line="228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both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0"/>
              </w:rPr>
              <w:t>Wiring for plug point with 3/.029 PVC insulated wire in 20mm (3/4’’) PVC conduit recessed in the wall or column as required. (S.I. 126/15).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center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8"/>
              </w:rPr>
              <w:t>19 Points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center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8"/>
              </w:rPr>
              <w:t>985/-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center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8"/>
              </w:rPr>
              <w:t>P. Point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right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8"/>
              </w:rPr>
              <w:t>18715/-</w:t>
            </w:r>
          </w:p>
        </w:tc>
      </w:tr>
      <w:tr w:rsidR="00422C3C" w:rsidRPr="00422C3C" w:rsidTr="00A01664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422C3C" w:rsidRPr="00422C3C" w:rsidRDefault="00422C3C" w:rsidP="00C720DF">
            <w:pPr>
              <w:numPr>
                <w:ilvl w:val="0"/>
                <w:numId w:val="1"/>
              </w:numPr>
              <w:spacing w:after="0" w:line="228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right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8"/>
              </w:rPr>
              <w:t xml:space="preserve">(Rupees Nine Hundred Eighty Five Only) </w:t>
            </w:r>
          </w:p>
        </w:tc>
      </w:tr>
      <w:tr w:rsidR="00422C3C" w:rsidRPr="00422C3C" w:rsidTr="00A01664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422C3C" w:rsidRPr="00422C3C" w:rsidRDefault="00422C3C" w:rsidP="00C720DF">
            <w:pPr>
              <w:numPr>
                <w:ilvl w:val="0"/>
                <w:numId w:val="1"/>
              </w:numPr>
              <w:spacing w:after="0" w:line="228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both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8"/>
              </w:rPr>
              <w:t xml:space="preserve">P/F (Main or Sub Main) PVC insulated wire size 2-7/.029 copper conductor in ¾” </w:t>
            </w:r>
            <w:proofErr w:type="spellStart"/>
            <w:r w:rsidRPr="00422C3C">
              <w:rPr>
                <w:rFonts w:ascii="Arial" w:hAnsi="Arial"/>
                <w:szCs w:val="28"/>
              </w:rPr>
              <w:t>dia</w:t>
            </w:r>
            <w:proofErr w:type="spellEnd"/>
            <w:r w:rsidRPr="00422C3C">
              <w:rPr>
                <w:rFonts w:ascii="Arial" w:hAnsi="Arial"/>
                <w:szCs w:val="28"/>
              </w:rPr>
              <w:t xml:space="preserve"> PVC conduit (S.I. 10/2).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center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8"/>
              </w:rPr>
              <w:t xml:space="preserve">285 </w:t>
            </w:r>
            <w:proofErr w:type="spellStart"/>
            <w:r w:rsidRPr="00422C3C">
              <w:rPr>
                <w:rFonts w:ascii="Arial" w:hAnsi="Arial"/>
                <w:szCs w:val="28"/>
              </w:rPr>
              <w:t>Mtr</w:t>
            </w:r>
            <w:proofErr w:type="spellEnd"/>
            <w:r w:rsidRPr="00422C3C"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ind w:left="-144" w:right="-144"/>
              <w:jc w:val="center"/>
              <w:rPr>
                <w:rFonts w:ascii="Arial" w:hAnsi="Arial"/>
                <w:spacing w:val="-4"/>
                <w:szCs w:val="28"/>
              </w:rPr>
            </w:pPr>
            <w:r w:rsidRPr="00422C3C">
              <w:rPr>
                <w:rFonts w:ascii="Arial" w:hAnsi="Arial"/>
                <w:spacing w:val="-4"/>
                <w:szCs w:val="28"/>
              </w:rPr>
              <w:t>222/-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center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8"/>
              </w:rPr>
              <w:t xml:space="preserve">P. </w:t>
            </w:r>
            <w:proofErr w:type="spellStart"/>
            <w:r w:rsidRPr="00422C3C">
              <w:rPr>
                <w:rFonts w:ascii="Arial" w:hAnsi="Arial"/>
                <w:szCs w:val="28"/>
              </w:rPr>
              <w:t>Mtr</w:t>
            </w:r>
            <w:proofErr w:type="spellEnd"/>
            <w:r w:rsidRPr="00422C3C"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right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8"/>
              </w:rPr>
              <w:t>63270/-</w:t>
            </w:r>
          </w:p>
        </w:tc>
      </w:tr>
      <w:tr w:rsidR="00422C3C" w:rsidRPr="00422C3C" w:rsidTr="00A01664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422C3C" w:rsidRPr="00422C3C" w:rsidRDefault="00422C3C" w:rsidP="00C720DF">
            <w:pPr>
              <w:numPr>
                <w:ilvl w:val="0"/>
                <w:numId w:val="1"/>
              </w:numPr>
              <w:spacing w:after="0" w:line="228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right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8"/>
              </w:rPr>
              <w:t xml:space="preserve">(Rupees Two Hundred Twenty Two Only) </w:t>
            </w:r>
          </w:p>
        </w:tc>
      </w:tr>
      <w:tr w:rsidR="00422C3C" w:rsidRPr="00422C3C" w:rsidTr="00A01664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422C3C" w:rsidRPr="00422C3C" w:rsidRDefault="00422C3C" w:rsidP="00C720DF">
            <w:pPr>
              <w:numPr>
                <w:ilvl w:val="0"/>
                <w:numId w:val="1"/>
              </w:numPr>
              <w:spacing w:after="0" w:line="228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both"/>
              <w:rPr>
                <w:rFonts w:ascii="Arial" w:hAnsi="Arial"/>
                <w:b/>
                <w:szCs w:val="20"/>
              </w:rPr>
            </w:pPr>
            <w:r w:rsidRPr="00422C3C">
              <w:rPr>
                <w:rFonts w:ascii="Arial" w:hAnsi="Arial"/>
                <w:szCs w:val="20"/>
              </w:rPr>
              <w:t>Providing &amp; fixing circuit breaker 6,10,15,20,30,40,50 &amp; 63amp SP (TB-5S) on prepared board as required. (S.I. 203/31).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center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8"/>
              </w:rPr>
              <w:t>32 Nos.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center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8"/>
              </w:rPr>
              <w:t>916/-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center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right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8"/>
              </w:rPr>
              <w:t>29312/-</w:t>
            </w:r>
          </w:p>
        </w:tc>
      </w:tr>
      <w:tr w:rsidR="00422C3C" w:rsidRPr="00422C3C" w:rsidTr="00A01664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422C3C" w:rsidRPr="00422C3C" w:rsidRDefault="00422C3C" w:rsidP="00C720DF">
            <w:pPr>
              <w:numPr>
                <w:ilvl w:val="0"/>
                <w:numId w:val="1"/>
              </w:numPr>
              <w:spacing w:after="0" w:line="228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right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8"/>
              </w:rPr>
              <w:t xml:space="preserve">(Rupees Nine Hundred Sixteen Only) </w:t>
            </w:r>
          </w:p>
        </w:tc>
      </w:tr>
      <w:tr w:rsidR="00422C3C" w:rsidRPr="00422C3C" w:rsidTr="00A01664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422C3C" w:rsidRPr="00422C3C" w:rsidRDefault="00422C3C" w:rsidP="00C720DF">
            <w:pPr>
              <w:numPr>
                <w:ilvl w:val="0"/>
                <w:numId w:val="1"/>
              </w:numPr>
              <w:spacing w:after="0" w:line="228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both"/>
              <w:rPr>
                <w:rFonts w:ascii="Arial" w:hAnsi="Arial"/>
              </w:rPr>
            </w:pPr>
            <w:r w:rsidRPr="00422C3C">
              <w:rPr>
                <w:rFonts w:ascii="Arial" w:hAnsi="Arial"/>
                <w:szCs w:val="20"/>
              </w:rPr>
              <w:t>Providing &amp; fixing circuit breaker 3</w:t>
            </w:r>
            <w:proofErr w:type="gramStart"/>
            <w:r w:rsidRPr="00422C3C">
              <w:rPr>
                <w:rFonts w:ascii="Arial" w:hAnsi="Arial"/>
                <w:szCs w:val="20"/>
              </w:rPr>
              <w:t>,5,10,15,20</w:t>
            </w:r>
            <w:proofErr w:type="gramEnd"/>
            <w:r w:rsidRPr="00422C3C">
              <w:rPr>
                <w:rFonts w:ascii="Arial" w:hAnsi="Arial"/>
                <w:szCs w:val="20"/>
              </w:rPr>
              <w:t>, &amp; 30amp TP (XS-30NS (NB) on prepared board as required. (S.I. 205/31).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center"/>
              <w:rPr>
                <w:rFonts w:ascii="Arial" w:hAnsi="Arial"/>
              </w:rPr>
            </w:pPr>
            <w:r w:rsidRPr="00422C3C">
              <w:rPr>
                <w:rFonts w:ascii="Arial" w:hAnsi="Arial"/>
              </w:rPr>
              <w:t>13 Nos.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center"/>
              <w:rPr>
                <w:rFonts w:ascii="Arial" w:hAnsi="Arial"/>
              </w:rPr>
            </w:pPr>
            <w:r w:rsidRPr="00422C3C">
              <w:rPr>
                <w:rFonts w:ascii="Arial" w:hAnsi="Arial"/>
              </w:rPr>
              <w:t>5301/-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center"/>
              <w:rPr>
                <w:rFonts w:ascii="Arial" w:hAnsi="Arial"/>
              </w:rPr>
            </w:pPr>
            <w:r w:rsidRPr="00422C3C">
              <w:rPr>
                <w:rFonts w:ascii="Arial" w:hAnsi="Arial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right"/>
              <w:rPr>
                <w:rFonts w:ascii="Arial" w:hAnsi="Arial"/>
              </w:rPr>
            </w:pPr>
            <w:r w:rsidRPr="00422C3C">
              <w:rPr>
                <w:rFonts w:ascii="Arial" w:hAnsi="Arial"/>
              </w:rPr>
              <w:t>68913/-</w:t>
            </w:r>
          </w:p>
        </w:tc>
      </w:tr>
      <w:tr w:rsidR="00422C3C" w:rsidRPr="00422C3C" w:rsidTr="00A01664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422C3C" w:rsidRPr="00422C3C" w:rsidRDefault="00422C3C" w:rsidP="00C720DF">
            <w:pPr>
              <w:numPr>
                <w:ilvl w:val="0"/>
                <w:numId w:val="1"/>
              </w:numPr>
              <w:spacing w:after="0" w:line="228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right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8"/>
              </w:rPr>
              <w:t>(Rupees Five Thousand Three Hundred One Only)</w:t>
            </w:r>
          </w:p>
        </w:tc>
      </w:tr>
      <w:tr w:rsidR="00422C3C" w:rsidRPr="00422C3C" w:rsidTr="00A01664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422C3C" w:rsidRPr="00422C3C" w:rsidRDefault="00422C3C" w:rsidP="00C720DF">
            <w:pPr>
              <w:numPr>
                <w:ilvl w:val="0"/>
                <w:numId w:val="1"/>
              </w:numPr>
              <w:spacing w:after="0" w:line="228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both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0"/>
              </w:rPr>
              <w:t xml:space="preserve">Providing &amp; fixing ammeters </w:t>
            </w:r>
            <w:proofErr w:type="gramStart"/>
            <w:r w:rsidRPr="00422C3C">
              <w:rPr>
                <w:rFonts w:ascii="Arial" w:hAnsi="Arial"/>
                <w:szCs w:val="20"/>
              </w:rPr>
              <w:t>size 96/96mm direct</w:t>
            </w:r>
            <w:proofErr w:type="gramEnd"/>
            <w:r w:rsidRPr="00422C3C">
              <w:rPr>
                <w:rFonts w:ascii="Arial" w:hAnsi="Arial"/>
                <w:szCs w:val="20"/>
              </w:rPr>
              <w:t xml:space="preserve"> 15A, 30A, 50A, 60A, 100A as required &amp; as per instruction of E.I. (S.I. 284/41). 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center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8"/>
              </w:rPr>
              <w:t>3 Nos.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center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8"/>
              </w:rPr>
              <w:t>1054/-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center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right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8"/>
              </w:rPr>
              <w:t>3162/-</w:t>
            </w:r>
          </w:p>
        </w:tc>
      </w:tr>
      <w:tr w:rsidR="00422C3C" w:rsidRPr="00422C3C" w:rsidTr="00A01664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422C3C" w:rsidRPr="00422C3C" w:rsidRDefault="00422C3C" w:rsidP="00C720DF">
            <w:pPr>
              <w:numPr>
                <w:ilvl w:val="0"/>
                <w:numId w:val="1"/>
              </w:numPr>
              <w:spacing w:after="0" w:line="228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right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8"/>
              </w:rPr>
              <w:t xml:space="preserve">(Rupees One Thousand Fifty Four Only) </w:t>
            </w:r>
          </w:p>
        </w:tc>
      </w:tr>
      <w:tr w:rsidR="00422C3C" w:rsidRPr="00422C3C" w:rsidTr="00A01664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422C3C" w:rsidRPr="00422C3C" w:rsidRDefault="00422C3C" w:rsidP="00C720DF">
            <w:pPr>
              <w:numPr>
                <w:ilvl w:val="0"/>
                <w:numId w:val="1"/>
              </w:numPr>
              <w:spacing w:after="0" w:line="228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both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8"/>
              </w:rPr>
              <w:t>Providing &amp; fixing voltmeter size 96/96mm 500 volt as required as per instruction of E.I. (S.I. 285/41).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center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8"/>
              </w:rPr>
              <w:t>3 Nos.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center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8"/>
              </w:rPr>
              <w:t>999/-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center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right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8"/>
              </w:rPr>
              <w:t>2997/-</w:t>
            </w:r>
          </w:p>
        </w:tc>
      </w:tr>
      <w:tr w:rsidR="00422C3C" w:rsidRPr="00422C3C" w:rsidTr="00A01664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422C3C" w:rsidRPr="00422C3C" w:rsidRDefault="00422C3C" w:rsidP="00C720DF">
            <w:pPr>
              <w:numPr>
                <w:ilvl w:val="0"/>
                <w:numId w:val="1"/>
              </w:numPr>
              <w:spacing w:after="0" w:line="228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right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8"/>
              </w:rPr>
              <w:t xml:space="preserve">(Rupees Nine Hundred Ninety Nine Only) </w:t>
            </w:r>
          </w:p>
        </w:tc>
      </w:tr>
      <w:tr w:rsidR="00422C3C" w:rsidRPr="00422C3C" w:rsidTr="00A01664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422C3C" w:rsidRPr="00422C3C" w:rsidRDefault="00422C3C" w:rsidP="00C720DF">
            <w:pPr>
              <w:numPr>
                <w:ilvl w:val="0"/>
                <w:numId w:val="1"/>
              </w:numPr>
              <w:spacing w:after="0" w:line="228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both"/>
              <w:rPr>
                <w:rFonts w:ascii="Arial" w:hAnsi="Arial"/>
                <w:szCs w:val="24"/>
              </w:rPr>
            </w:pPr>
            <w:r w:rsidRPr="00422C3C">
              <w:rPr>
                <w:rFonts w:ascii="Arial" w:hAnsi="Arial"/>
                <w:szCs w:val="24"/>
              </w:rPr>
              <w:t xml:space="preserve">Manufacturing Providing &amp; Fixing GI Single Arm Double arch as per site requirement instruction of EI with following specification GI pipe 2” </w:t>
            </w:r>
            <w:proofErr w:type="spellStart"/>
            <w:r w:rsidRPr="00422C3C">
              <w:rPr>
                <w:rFonts w:ascii="Arial" w:hAnsi="Arial"/>
                <w:szCs w:val="24"/>
              </w:rPr>
              <w:t>dia</w:t>
            </w:r>
            <w:proofErr w:type="spellEnd"/>
            <w:r w:rsidRPr="00422C3C">
              <w:rPr>
                <w:rFonts w:ascii="Arial" w:hAnsi="Arial"/>
                <w:szCs w:val="24"/>
              </w:rPr>
              <w:t xml:space="preserve"> 10 SWG 5” long 2 Nos. MS clamps with nuts &amp; Bolts (S.I. 143/21).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center"/>
              <w:rPr>
                <w:rFonts w:ascii="Arial" w:hAnsi="Arial"/>
                <w:szCs w:val="24"/>
              </w:rPr>
            </w:pPr>
            <w:r w:rsidRPr="00422C3C">
              <w:rPr>
                <w:rFonts w:ascii="Arial" w:hAnsi="Arial"/>
                <w:szCs w:val="24"/>
              </w:rPr>
              <w:t>3 Nos.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center"/>
              <w:rPr>
                <w:rFonts w:ascii="Arial" w:hAnsi="Arial"/>
                <w:szCs w:val="24"/>
              </w:rPr>
            </w:pPr>
            <w:r w:rsidRPr="00422C3C">
              <w:rPr>
                <w:rFonts w:ascii="Arial" w:hAnsi="Arial"/>
                <w:szCs w:val="24"/>
              </w:rPr>
              <w:t>1546/-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center"/>
              <w:rPr>
                <w:rFonts w:ascii="Arial" w:hAnsi="Arial"/>
                <w:szCs w:val="24"/>
              </w:rPr>
            </w:pPr>
            <w:r w:rsidRPr="00422C3C">
              <w:rPr>
                <w:rFonts w:ascii="Arial" w:hAnsi="Arial"/>
                <w:szCs w:val="24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ind w:left="720" w:hanging="720"/>
              <w:jc w:val="right"/>
              <w:rPr>
                <w:rFonts w:ascii="Arial" w:hAnsi="Arial"/>
                <w:szCs w:val="24"/>
              </w:rPr>
            </w:pPr>
            <w:r w:rsidRPr="00422C3C">
              <w:rPr>
                <w:rFonts w:ascii="Arial" w:hAnsi="Arial"/>
                <w:szCs w:val="24"/>
              </w:rPr>
              <w:t>4638/-</w:t>
            </w:r>
          </w:p>
        </w:tc>
      </w:tr>
      <w:tr w:rsidR="00422C3C" w:rsidRPr="00422C3C" w:rsidTr="00A01664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422C3C" w:rsidRPr="00422C3C" w:rsidRDefault="00422C3C" w:rsidP="00C720DF">
            <w:pPr>
              <w:numPr>
                <w:ilvl w:val="0"/>
                <w:numId w:val="1"/>
              </w:numPr>
              <w:spacing w:after="0" w:line="228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right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8"/>
              </w:rPr>
              <w:t xml:space="preserve">(Rupees One Thousand Five Hundred Forty Six Only) </w:t>
            </w:r>
          </w:p>
        </w:tc>
      </w:tr>
      <w:tr w:rsidR="00422C3C" w:rsidRPr="00422C3C" w:rsidTr="00A01664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422C3C" w:rsidRPr="00422C3C" w:rsidRDefault="00422C3C" w:rsidP="00C720DF">
            <w:pPr>
              <w:numPr>
                <w:ilvl w:val="0"/>
                <w:numId w:val="1"/>
              </w:numPr>
              <w:spacing w:after="0" w:line="228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contextualSpacing/>
              <w:jc w:val="both"/>
              <w:rPr>
                <w:rFonts w:ascii="Arial" w:hAnsi="Arial"/>
                <w:szCs w:val="23"/>
              </w:rPr>
            </w:pPr>
            <w:r w:rsidRPr="00422C3C">
              <w:rPr>
                <w:rFonts w:ascii="Arial" w:hAnsi="Arial"/>
                <w:szCs w:val="23"/>
              </w:rPr>
              <w:t xml:space="preserve">P/F of Street light 250 watts (SON) having IP 54 classification with 250W lamp choke, capacitor &amp; internal wiring complete in all respect at the height with the help of hydraulic at the height </w:t>
            </w:r>
            <w:proofErr w:type="spellStart"/>
            <w:r w:rsidRPr="00422C3C">
              <w:rPr>
                <w:rFonts w:ascii="Arial" w:hAnsi="Arial"/>
                <w:szCs w:val="23"/>
              </w:rPr>
              <w:t>upto</w:t>
            </w:r>
            <w:proofErr w:type="spellEnd"/>
            <w:r w:rsidRPr="00422C3C">
              <w:rPr>
                <w:rFonts w:ascii="Arial" w:hAnsi="Arial"/>
                <w:szCs w:val="23"/>
              </w:rPr>
              <w:t xml:space="preserve"> 31 ft as per site requirement </w:t>
            </w:r>
            <w:proofErr w:type="spellStart"/>
            <w:r w:rsidRPr="00422C3C">
              <w:rPr>
                <w:rFonts w:ascii="Arial" w:hAnsi="Arial"/>
                <w:szCs w:val="23"/>
              </w:rPr>
              <w:t>aqnd</w:t>
            </w:r>
            <w:proofErr w:type="spellEnd"/>
            <w:r w:rsidRPr="00422C3C">
              <w:rPr>
                <w:rFonts w:ascii="Arial" w:hAnsi="Arial"/>
                <w:szCs w:val="23"/>
              </w:rPr>
              <w:t xml:space="preserve"> inst. Of E.I. (S.I. 161/25).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contextualSpacing/>
              <w:jc w:val="center"/>
              <w:rPr>
                <w:rFonts w:ascii="Arial" w:hAnsi="Arial"/>
                <w:szCs w:val="23"/>
              </w:rPr>
            </w:pPr>
            <w:r w:rsidRPr="00422C3C">
              <w:rPr>
                <w:rFonts w:ascii="Arial" w:hAnsi="Arial"/>
                <w:szCs w:val="23"/>
              </w:rPr>
              <w:t>3 Nos.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contextualSpacing/>
              <w:jc w:val="center"/>
              <w:rPr>
                <w:rFonts w:ascii="Arial" w:hAnsi="Arial"/>
                <w:szCs w:val="23"/>
              </w:rPr>
            </w:pPr>
            <w:r w:rsidRPr="00422C3C">
              <w:rPr>
                <w:rFonts w:ascii="Arial" w:hAnsi="Arial"/>
                <w:szCs w:val="23"/>
              </w:rPr>
              <w:t>10105/-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contextualSpacing/>
              <w:jc w:val="center"/>
              <w:rPr>
                <w:rFonts w:ascii="Arial" w:hAnsi="Arial"/>
                <w:szCs w:val="23"/>
              </w:rPr>
            </w:pPr>
            <w:r w:rsidRPr="00422C3C">
              <w:rPr>
                <w:rFonts w:ascii="Arial" w:hAnsi="Arial"/>
                <w:szCs w:val="23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ind w:left="720" w:hanging="720"/>
              <w:contextualSpacing/>
              <w:jc w:val="right"/>
              <w:rPr>
                <w:rFonts w:ascii="Arial" w:hAnsi="Arial"/>
                <w:szCs w:val="23"/>
              </w:rPr>
            </w:pPr>
            <w:r w:rsidRPr="00422C3C">
              <w:rPr>
                <w:rFonts w:ascii="Arial" w:hAnsi="Arial"/>
                <w:szCs w:val="23"/>
              </w:rPr>
              <w:t>30315/-</w:t>
            </w:r>
          </w:p>
        </w:tc>
      </w:tr>
      <w:tr w:rsidR="00422C3C" w:rsidRPr="00422C3C" w:rsidTr="00A01664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422C3C" w:rsidRPr="00422C3C" w:rsidRDefault="00422C3C" w:rsidP="00C720DF">
            <w:pPr>
              <w:numPr>
                <w:ilvl w:val="0"/>
                <w:numId w:val="1"/>
              </w:numPr>
              <w:spacing w:after="0" w:line="228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22C3C" w:rsidRPr="00422C3C" w:rsidRDefault="00422C3C" w:rsidP="00C720DF">
            <w:pPr>
              <w:spacing w:after="0" w:line="228" w:lineRule="auto"/>
              <w:jc w:val="right"/>
              <w:rPr>
                <w:rFonts w:ascii="Arial" w:hAnsi="Arial"/>
                <w:szCs w:val="28"/>
              </w:rPr>
            </w:pPr>
            <w:r w:rsidRPr="00422C3C">
              <w:rPr>
                <w:rFonts w:ascii="Arial" w:hAnsi="Arial"/>
                <w:szCs w:val="28"/>
              </w:rPr>
              <w:t xml:space="preserve">(Rupees Ten Thousand One Hundred Five Only) </w:t>
            </w:r>
          </w:p>
        </w:tc>
      </w:tr>
      <w:tr w:rsidR="00422C3C" w:rsidRPr="00BF6EF5" w:rsidTr="00A01664">
        <w:tc>
          <w:tcPr>
            <w:tcW w:w="79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22C3C" w:rsidRPr="00BF6EF5" w:rsidRDefault="00422C3C" w:rsidP="00C720DF">
            <w:pPr>
              <w:spacing w:after="0" w:line="228" w:lineRule="auto"/>
              <w:jc w:val="right"/>
              <w:rPr>
                <w:rFonts w:ascii="Arial" w:hAnsi="Arial"/>
                <w:b/>
              </w:rPr>
            </w:pPr>
            <w:r w:rsidRPr="00BF6EF5">
              <w:br w:type="page"/>
            </w:r>
            <w:r w:rsidRPr="00BF6EF5">
              <w:rPr>
                <w:rFonts w:ascii="Arial" w:hAnsi="Arial"/>
                <w:b/>
              </w:rPr>
              <w:t>TOTAL RS.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BF6EF5" w:rsidRDefault="00422C3C" w:rsidP="00C720DF">
            <w:pPr>
              <w:spacing w:after="0" w:line="228" w:lineRule="auto"/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275820/-</w:t>
            </w:r>
          </w:p>
        </w:tc>
      </w:tr>
      <w:tr w:rsidR="00422C3C" w:rsidRPr="00BF6EF5" w:rsidTr="00A01664">
        <w:tc>
          <w:tcPr>
            <w:tcW w:w="79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22C3C" w:rsidRPr="00BF6EF5" w:rsidRDefault="00422C3C" w:rsidP="00C720DF">
            <w:pPr>
              <w:spacing w:after="0" w:line="228" w:lineRule="auto"/>
              <w:jc w:val="right"/>
              <w:rPr>
                <w:rFonts w:ascii="Arial" w:hAnsi="Arial"/>
              </w:rPr>
            </w:pPr>
            <w:r w:rsidRPr="00BF6EF5">
              <w:rPr>
                <w:rFonts w:ascii="Arial" w:hAnsi="Arial"/>
                <w:szCs w:val="23"/>
              </w:rPr>
              <w:t xml:space="preserve">Add / Deduct </w:t>
            </w:r>
            <w:r w:rsidRPr="00BF6EF5">
              <w:rPr>
                <w:rFonts w:ascii="Arial" w:hAnsi="Arial"/>
                <w:szCs w:val="23"/>
              </w:rPr>
              <w:tab/>
            </w:r>
            <w:r w:rsidRPr="00BF6EF5">
              <w:rPr>
                <w:rFonts w:ascii="Arial" w:hAnsi="Arial"/>
                <w:szCs w:val="23"/>
              </w:rPr>
              <w:tab/>
              <w:t xml:space="preserve"> Premium / Below Rs.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BF6EF5" w:rsidRDefault="00422C3C" w:rsidP="00C720DF">
            <w:pPr>
              <w:spacing w:after="0" w:line="228" w:lineRule="auto"/>
              <w:jc w:val="right"/>
              <w:rPr>
                <w:rFonts w:ascii="Arial" w:hAnsi="Arial"/>
              </w:rPr>
            </w:pPr>
          </w:p>
        </w:tc>
      </w:tr>
      <w:tr w:rsidR="00422C3C" w:rsidRPr="00BF6EF5" w:rsidTr="00A01664">
        <w:tc>
          <w:tcPr>
            <w:tcW w:w="79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22C3C" w:rsidRPr="00BF6EF5" w:rsidRDefault="00422C3C" w:rsidP="00C720DF">
            <w:pPr>
              <w:spacing w:after="0" w:line="228" w:lineRule="auto"/>
              <w:jc w:val="right"/>
              <w:rPr>
                <w:rFonts w:ascii="Arial" w:hAnsi="Arial"/>
                <w:b/>
              </w:rPr>
            </w:pPr>
            <w:r w:rsidRPr="00BF6EF5">
              <w:rPr>
                <w:rFonts w:ascii="Arial" w:hAnsi="Arial"/>
                <w:b/>
              </w:rPr>
              <w:t>TOTAL PART – A Rs.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422C3C" w:rsidRPr="00BF6EF5" w:rsidRDefault="00422C3C" w:rsidP="00C720DF">
            <w:pPr>
              <w:spacing w:after="0" w:line="228" w:lineRule="auto"/>
              <w:jc w:val="right"/>
              <w:rPr>
                <w:rFonts w:ascii="Arial" w:hAnsi="Arial"/>
                <w:b/>
              </w:rPr>
            </w:pPr>
          </w:p>
        </w:tc>
      </w:tr>
    </w:tbl>
    <w:p w:rsidR="00D471ED" w:rsidRDefault="00D471ED" w:rsidP="00C720DF">
      <w:pPr>
        <w:spacing w:after="0" w:line="228" w:lineRule="auto"/>
        <w:ind w:left="720" w:hanging="720"/>
      </w:pPr>
    </w:p>
    <w:p w:rsidR="007E2225" w:rsidRDefault="007E2225" w:rsidP="00A01664">
      <w:pPr>
        <w:pStyle w:val="BodyText2"/>
        <w:spacing w:after="0" w:line="240" w:lineRule="auto"/>
        <w:ind w:right="-288"/>
        <w:rPr>
          <w:rFonts w:ascii="Arial" w:hAnsi="Arial"/>
          <w:b/>
          <w:bCs/>
          <w:i/>
          <w:iCs/>
          <w:sz w:val="26"/>
          <w:u w:val="single"/>
        </w:rPr>
      </w:pPr>
      <w:r w:rsidRPr="00456EC6">
        <w:rPr>
          <w:rFonts w:ascii="Arial" w:hAnsi="Arial"/>
          <w:b/>
          <w:bCs/>
          <w:i/>
          <w:iCs/>
          <w:sz w:val="26"/>
          <w:u w:val="single"/>
        </w:rPr>
        <w:t xml:space="preserve">PART – </w:t>
      </w:r>
      <w:r>
        <w:rPr>
          <w:rFonts w:ascii="Arial" w:hAnsi="Arial"/>
          <w:b/>
          <w:bCs/>
          <w:i/>
          <w:iCs/>
          <w:sz w:val="26"/>
          <w:u w:val="single"/>
        </w:rPr>
        <w:t>B</w:t>
      </w:r>
      <w:r w:rsidRPr="00456EC6">
        <w:rPr>
          <w:rFonts w:ascii="Arial" w:hAnsi="Arial"/>
          <w:b/>
          <w:bCs/>
          <w:i/>
          <w:iCs/>
          <w:sz w:val="26"/>
          <w:u w:val="single"/>
        </w:rPr>
        <w:tab/>
      </w:r>
      <w:r w:rsidR="00422C3C">
        <w:rPr>
          <w:rFonts w:ascii="Arial" w:hAnsi="Arial"/>
          <w:b/>
          <w:bCs/>
          <w:i/>
          <w:iCs/>
          <w:sz w:val="26"/>
          <w:u w:val="single"/>
        </w:rPr>
        <w:t xml:space="preserve">Non Schedule Items: 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1"/>
        <w:gridCol w:w="3794"/>
        <w:gridCol w:w="1248"/>
        <w:gridCol w:w="1218"/>
        <w:gridCol w:w="895"/>
        <w:gridCol w:w="1212"/>
      </w:tblGrid>
      <w:tr w:rsidR="007E2225" w:rsidRPr="00456EC6" w:rsidTr="00A01664">
        <w:tc>
          <w:tcPr>
            <w:tcW w:w="8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7E2225" w:rsidRPr="00456EC6" w:rsidRDefault="007E2225" w:rsidP="00A01664">
            <w:pPr>
              <w:spacing w:before="60" w:after="6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S/No.</w:t>
            </w:r>
          </w:p>
        </w:tc>
        <w:tc>
          <w:tcPr>
            <w:tcW w:w="3794" w:type="dxa"/>
            <w:tcBorders>
              <w:top w:val="single" w:sz="18" w:space="0" w:color="auto"/>
              <w:bottom w:val="single" w:sz="18" w:space="0" w:color="auto"/>
            </w:tcBorders>
          </w:tcPr>
          <w:p w:rsidR="007E2225" w:rsidRPr="00456EC6" w:rsidRDefault="007E2225" w:rsidP="00A01664">
            <w:pPr>
              <w:spacing w:before="60" w:after="6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Description</w:t>
            </w:r>
          </w:p>
        </w:tc>
        <w:tc>
          <w:tcPr>
            <w:tcW w:w="1248" w:type="dxa"/>
            <w:tcBorders>
              <w:top w:val="single" w:sz="18" w:space="0" w:color="auto"/>
              <w:bottom w:val="single" w:sz="18" w:space="0" w:color="auto"/>
            </w:tcBorders>
          </w:tcPr>
          <w:p w:rsidR="007E2225" w:rsidRPr="00456EC6" w:rsidRDefault="007E2225" w:rsidP="00A01664">
            <w:pPr>
              <w:spacing w:before="60" w:after="6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Qty</w:t>
            </w:r>
          </w:p>
        </w:tc>
        <w:tc>
          <w:tcPr>
            <w:tcW w:w="1218" w:type="dxa"/>
            <w:tcBorders>
              <w:top w:val="single" w:sz="18" w:space="0" w:color="auto"/>
              <w:bottom w:val="single" w:sz="18" w:space="0" w:color="auto"/>
            </w:tcBorders>
          </w:tcPr>
          <w:p w:rsidR="007E2225" w:rsidRPr="00456EC6" w:rsidRDefault="007E2225" w:rsidP="00A01664">
            <w:pPr>
              <w:spacing w:before="60" w:after="6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Rate</w:t>
            </w:r>
          </w:p>
        </w:tc>
        <w:tc>
          <w:tcPr>
            <w:tcW w:w="895" w:type="dxa"/>
            <w:tcBorders>
              <w:top w:val="single" w:sz="18" w:space="0" w:color="auto"/>
              <w:bottom w:val="single" w:sz="18" w:space="0" w:color="auto"/>
            </w:tcBorders>
          </w:tcPr>
          <w:p w:rsidR="007E2225" w:rsidRPr="00456EC6" w:rsidRDefault="007E2225" w:rsidP="00A01664">
            <w:pPr>
              <w:spacing w:before="60" w:after="6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Unit</w:t>
            </w:r>
          </w:p>
        </w:tc>
        <w:tc>
          <w:tcPr>
            <w:tcW w:w="121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E2225" w:rsidRPr="00456EC6" w:rsidRDefault="007E2225" w:rsidP="00A01664">
            <w:pPr>
              <w:spacing w:before="60" w:after="6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Amount</w:t>
            </w:r>
          </w:p>
        </w:tc>
      </w:tr>
      <w:tr w:rsidR="00A01664" w:rsidRPr="00F25B96" w:rsidTr="00C720DF"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F25B96" w:rsidRDefault="00A01664" w:rsidP="00A016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F25B96" w:rsidRDefault="00C720DF" w:rsidP="00A01664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Providing and Fixing One way 5 amp switch flush type.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F25B96" w:rsidRDefault="00C720DF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56 Nos.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F25B96" w:rsidRDefault="00A01664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F25B96" w:rsidRDefault="00C720DF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A01664" w:rsidRDefault="00A01664" w:rsidP="00A01664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</w:p>
        </w:tc>
      </w:tr>
      <w:tr w:rsidR="00C720DF" w:rsidRPr="00F25B96" w:rsidTr="00C720DF"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Pr="00F25B96" w:rsidRDefault="00C720DF" w:rsidP="00A016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Default="00C720DF" w:rsidP="00A01664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Providing and Fixing Three Pin 5 Amp Plug &amp; Socket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Default="00C720DF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10 Nos.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Pr="00F25B96" w:rsidRDefault="00C720DF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Default="00C720DF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Pr="00A01664" w:rsidRDefault="00C720DF" w:rsidP="00A01664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</w:p>
        </w:tc>
      </w:tr>
      <w:tr w:rsidR="00C720DF" w:rsidRPr="00F25B96" w:rsidTr="00C720DF"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Pr="00F25B96" w:rsidRDefault="00C720DF" w:rsidP="00A016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Default="00C720DF" w:rsidP="00C720DF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P/F Fan Dimmer best Quality as approved by Engineer </w:t>
            </w:r>
            <w:proofErr w:type="spellStart"/>
            <w:r>
              <w:rPr>
                <w:rFonts w:ascii="Arial" w:hAnsi="Arial"/>
                <w:szCs w:val="28"/>
              </w:rPr>
              <w:t>Incharge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Default="00C720DF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12 Nos.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Pr="00F25B96" w:rsidRDefault="00C720DF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Default="00C720DF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Pr="00A01664" w:rsidRDefault="00C720DF" w:rsidP="00A01664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</w:p>
        </w:tc>
      </w:tr>
      <w:tr w:rsidR="00C720DF" w:rsidRPr="00F25B96" w:rsidTr="00C720DF"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Pr="00F25B96" w:rsidRDefault="00C720DF" w:rsidP="00A016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Default="00C720DF" w:rsidP="00C720DF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P/F 2-40 Watts tube light complete with 40 watts 4”-0 long rod chock starter and putty with fluorescent component </w:t>
            </w:r>
            <w:proofErr w:type="spellStart"/>
            <w:r>
              <w:rPr>
                <w:rFonts w:ascii="Arial" w:hAnsi="Arial"/>
                <w:szCs w:val="28"/>
              </w:rPr>
              <w:t>i/c</w:t>
            </w:r>
            <w:proofErr w:type="spellEnd"/>
            <w:r>
              <w:rPr>
                <w:rFonts w:ascii="Arial" w:hAnsi="Arial"/>
                <w:szCs w:val="28"/>
              </w:rPr>
              <w:t xml:space="preserve">. necessary electric connection &amp; fixing on a wall or ceiling etc. as per approved by Engineer </w:t>
            </w:r>
            <w:proofErr w:type="spellStart"/>
            <w:r>
              <w:rPr>
                <w:rFonts w:ascii="Arial" w:hAnsi="Arial"/>
                <w:szCs w:val="28"/>
              </w:rPr>
              <w:t>Incharge</w:t>
            </w:r>
            <w:proofErr w:type="spellEnd"/>
            <w:r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Default="00C720DF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30 Nos.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Pr="00F25B96" w:rsidRDefault="00C720DF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Default="00C720DF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Pr="00A01664" w:rsidRDefault="00C720DF" w:rsidP="00A01664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</w:p>
        </w:tc>
      </w:tr>
      <w:tr w:rsidR="00C720DF" w:rsidRPr="00F25B96" w:rsidTr="00C720DF"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Pr="00F25B96" w:rsidRDefault="00C720DF" w:rsidP="00A016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Default="00C720DF" w:rsidP="00C720DF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P/F 1-40 watts single tube light complete with 40 watts 4”-0 long rod chock starter and putty with fluorescent component </w:t>
            </w:r>
            <w:proofErr w:type="spellStart"/>
            <w:r>
              <w:rPr>
                <w:rFonts w:ascii="Arial" w:hAnsi="Arial"/>
                <w:szCs w:val="28"/>
              </w:rPr>
              <w:t>i/c</w:t>
            </w:r>
            <w:proofErr w:type="spellEnd"/>
            <w:r>
              <w:rPr>
                <w:rFonts w:ascii="Arial" w:hAnsi="Arial"/>
                <w:szCs w:val="28"/>
              </w:rPr>
              <w:t xml:space="preserve">. necessary electric connection &amp; fixing on a wall or ceiling etc. as per approved by Engineer </w:t>
            </w:r>
            <w:proofErr w:type="spellStart"/>
            <w:r>
              <w:rPr>
                <w:rFonts w:ascii="Arial" w:hAnsi="Arial"/>
                <w:szCs w:val="28"/>
              </w:rPr>
              <w:t>Incharge</w:t>
            </w:r>
            <w:proofErr w:type="spellEnd"/>
            <w:r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Default="00C720DF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18 Nos.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Pr="00F25B96" w:rsidRDefault="00C720DF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Default="00C720DF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Pr="00A01664" w:rsidRDefault="00C720DF" w:rsidP="00A01664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</w:p>
        </w:tc>
      </w:tr>
      <w:tr w:rsidR="00C720DF" w:rsidRPr="00F25B96" w:rsidTr="00C720DF"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Pr="00F25B96" w:rsidRDefault="00C720DF" w:rsidP="00A016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Default="00C720DF" w:rsidP="00C720DF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Providing and Fixing ceiling fan best quality etc complete as per approved by engineer </w:t>
            </w:r>
            <w:proofErr w:type="spellStart"/>
            <w:r>
              <w:rPr>
                <w:rFonts w:ascii="Arial" w:hAnsi="Arial"/>
                <w:szCs w:val="28"/>
              </w:rPr>
              <w:t>Incharge</w:t>
            </w:r>
            <w:proofErr w:type="spellEnd"/>
            <w:r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Default="00C720DF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8 Nos.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Pr="00F25B96" w:rsidRDefault="00C720DF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Default="00C720DF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Pr="00A01664" w:rsidRDefault="00C720DF" w:rsidP="00A01664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</w:p>
        </w:tc>
      </w:tr>
      <w:tr w:rsidR="00C720DF" w:rsidRPr="00F25B96" w:rsidTr="00C720DF"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Pr="00F25B96" w:rsidRDefault="00C720DF" w:rsidP="00A016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Default="00C720DF" w:rsidP="00C720DF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P/F Bracket Fan Best Quality etc. complete with electric connection as directed by the Engineer </w:t>
            </w:r>
            <w:proofErr w:type="spellStart"/>
            <w:r>
              <w:rPr>
                <w:rFonts w:ascii="Arial" w:hAnsi="Arial"/>
                <w:szCs w:val="28"/>
              </w:rPr>
              <w:t>Incharge</w:t>
            </w:r>
            <w:proofErr w:type="spellEnd"/>
            <w:r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Default="00C720DF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4 Nos.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Pr="00F25B96" w:rsidRDefault="00C720DF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Default="00C720DF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Pr="00A01664" w:rsidRDefault="00C720DF" w:rsidP="00A01664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</w:p>
        </w:tc>
      </w:tr>
      <w:tr w:rsidR="00C720DF" w:rsidRPr="00F25B96" w:rsidTr="00C720DF"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Pr="00F25B96" w:rsidRDefault="00C720DF" w:rsidP="00A016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Default="00C720DF" w:rsidP="00C720DF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P/F Pilot Lamp for main board best quality etc. complete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Default="00C720DF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3 Nos.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Pr="00F25B96" w:rsidRDefault="00C720DF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Default="00C720DF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Pr="00A01664" w:rsidRDefault="00C720DF" w:rsidP="00A01664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</w:p>
        </w:tc>
      </w:tr>
      <w:tr w:rsidR="00C720DF" w:rsidRPr="00F25B96" w:rsidTr="00C720DF"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Pr="00F25B96" w:rsidRDefault="00C720DF" w:rsidP="00A016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Default="00C720DF" w:rsidP="00C720DF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P/F Piston Pump 2 HP approved make as directed by Engineer </w:t>
            </w:r>
            <w:proofErr w:type="spellStart"/>
            <w:r>
              <w:rPr>
                <w:rFonts w:ascii="Arial" w:hAnsi="Arial"/>
                <w:szCs w:val="28"/>
              </w:rPr>
              <w:t>Incahrge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Default="00C720DF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1 No.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Pr="00F25B96" w:rsidRDefault="00C720DF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Default="00C720DF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Pr="00A01664" w:rsidRDefault="00C720DF" w:rsidP="00A01664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</w:p>
        </w:tc>
      </w:tr>
      <w:tr w:rsidR="00C720DF" w:rsidRPr="00F25B96" w:rsidTr="00C720DF"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Pr="00F25B96" w:rsidRDefault="00C720DF" w:rsidP="00A016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Default="00C720DF" w:rsidP="00C720DF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P/F 5 HP Motor with pump approved quality &amp; make as directed by E.I.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Default="00C720DF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1 No.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Pr="00F25B96" w:rsidRDefault="00C720DF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Default="00C720DF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Pr="00A01664" w:rsidRDefault="00C720DF" w:rsidP="00A01664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</w:p>
        </w:tc>
      </w:tr>
      <w:tr w:rsidR="00C720DF" w:rsidRPr="00F25B96" w:rsidTr="00A01664">
        <w:tc>
          <w:tcPr>
            <w:tcW w:w="831" w:type="dxa"/>
            <w:tcBorders>
              <w:top w:val="single" w:sz="4" w:space="0" w:color="auto"/>
            </w:tcBorders>
          </w:tcPr>
          <w:p w:rsidR="00C720DF" w:rsidRPr="00F25B96" w:rsidRDefault="00C720DF" w:rsidP="00A016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tcBorders>
              <w:top w:val="single" w:sz="4" w:space="0" w:color="auto"/>
            </w:tcBorders>
          </w:tcPr>
          <w:p w:rsidR="00C720DF" w:rsidRDefault="00C720DF" w:rsidP="00C720DF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Providing &amp; Fixing Energy Saver 18 to 24 watts approved quality etc. complete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Default="00C720DF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40 Nos.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Pr="00F25B96" w:rsidRDefault="00C720DF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Default="00C720DF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Each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Pr="00A01664" w:rsidRDefault="00C720DF" w:rsidP="00A01664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 </w:t>
            </w:r>
          </w:p>
        </w:tc>
      </w:tr>
      <w:tr w:rsidR="00C720DF" w:rsidRPr="00BF6EF5" w:rsidTr="00935CD5">
        <w:tc>
          <w:tcPr>
            <w:tcW w:w="79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720DF" w:rsidRPr="00BF6EF5" w:rsidRDefault="00C720DF" w:rsidP="00C720DF">
            <w:pPr>
              <w:spacing w:after="0" w:line="240" w:lineRule="auto"/>
              <w:jc w:val="right"/>
              <w:rPr>
                <w:rFonts w:ascii="Arial" w:hAnsi="Arial"/>
                <w:b/>
              </w:rPr>
            </w:pPr>
            <w:r w:rsidRPr="00BF6EF5">
              <w:rPr>
                <w:rFonts w:ascii="Arial" w:hAnsi="Arial"/>
                <w:b/>
              </w:rPr>
              <w:t xml:space="preserve">TOTAL PART – </w:t>
            </w:r>
            <w:r>
              <w:rPr>
                <w:rFonts w:ascii="Arial" w:hAnsi="Arial"/>
                <w:b/>
              </w:rPr>
              <w:t>B</w:t>
            </w:r>
            <w:r w:rsidRPr="00BF6EF5">
              <w:rPr>
                <w:rFonts w:ascii="Arial" w:hAnsi="Arial"/>
                <w:b/>
              </w:rPr>
              <w:t xml:space="preserve"> Rs.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720DF" w:rsidRPr="00BF6EF5" w:rsidRDefault="00C720DF" w:rsidP="00935CD5">
            <w:pPr>
              <w:spacing w:after="0" w:line="240" w:lineRule="auto"/>
              <w:jc w:val="right"/>
              <w:rPr>
                <w:rFonts w:ascii="Arial" w:hAnsi="Arial"/>
                <w:b/>
              </w:rPr>
            </w:pPr>
          </w:p>
        </w:tc>
      </w:tr>
    </w:tbl>
    <w:p w:rsidR="00C720DF" w:rsidRDefault="00C720DF" w:rsidP="00C720DF">
      <w:pPr>
        <w:spacing w:after="0" w:line="240" w:lineRule="auto"/>
      </w:pPr>
    </w:p>
    <w:tbl>
      <w:tblPr>
        <w:tblStyle w:val="TableGrid"/>
        <w:tblW w:w="0" w:type="auto"/>
        <w:tblLook w:val="04A0"/>
      </w:tblPr>
      <w:tblGrid>
        <w:gridCol w:w="1458"/>
        <w:gridCol w:w="4930"/>
        <w:gridCol w:w="2810"/>
      </w:tblGrid>
      <w:tr w:rsidR="0081002A" w:rsidRPr="008F6DE7" w:rsidTr="00C720DF">
        <w:tc>
          <w:tcPr>
            <w:tcW w:w="1458" w:type="dxa"/>
          </w:tcPr>
          <w:p w:rsidR="0081002A" w:rsidRPr="008F6DE7" w:rsidRDefault="0081002A" w:rsidP="00935CD5">
            <w:pPr>
              <w:spacing w:after="0" w:line="240" w:lineRule="auto"/>
              <w:rPr>
                <w:rFonts w:ascii="Arial" w:hAnsi="Arial"/>
                <w:sz w:val="24"/>
                <w:szCs w:val="28"/>
              </w:rPr>
            </w:pPr>
            <w:r w:rsidRPr="008F6DE7">
              <w:rPr>
                <w:rFonts w:ascii="Arial" w:hAnsi="Arial"/>
                <w:sz w:val="24"/>
                <w:szCs w:val="28"/>
              </w:rPr>
              <w:t xml:space="preserve">PART – A </w:t>
            </w:r>
          </w:p>
        </w:tc>
        <w:tc>
          <w:tcPr>
            <w:tcW w:w="4930" w:type="dxa"/>
          </w:tcPr>
          <w:p w:rsidR="0081002A" w:rsidRPr="008F6DE7" w:rsidRDefault="00C720DF" w:rsidP="00C720DF">
            <w:pPr>
              <w:spacing w:after="0" w:line="240" w:lineRule="auto"/>
              <w:rPr>
                <w:rFonts w:ascii="Arial" w:hAnsi="Arial"/>
                <w:b/>
                <w:sz w:val="24"/>
                <w:szCs w:val="28"/>
              </w:rPr>
            </w:pPr>
            <w:r>
              <w:rPr>
                <w:rFonts w:ascii="Arial" w:hAnsi="Arial"/>
                <w:b/>
                <w:sz w:val="24"/>
                <w:szCs w:val="28"/>
              </w:rPr>
              <w:t xml:space="preserve">ELECTRIC WORK </w:t>
            </w:r>
            <w:r w:rsidRPr="008F6DE7">
              <w:rPr>
                <w:rFonts w:ascii="Arial" w:hAnsi="Arial"/>
                <w:b/>
                <w:sz w:val="24"/>
                <w:szCs w:val="28"/>
              </w:rPr>
              <w:t>(Schedule Item):</w:t>
            </w:r>
          </w:p>
        </w:tc>
        <w:tc>
          <w:tcPr>
            <w:tcW w:w="2810" w:type="dxa"/>
          </w:tcPr>
          <w:p w:rsidR="0081002A" w:rsidRPr="008F6DE7" w:rsidRDefault="0081002A" w:rsidP="00935CD5">
            <w:pPr>
              <w:spacing w:after="0" w:line="240" w:lineRule="auto"/>
              <w:rPr>
                <w:rFonts w:ascii="Arial" w:hAnsi="Arial"/>
                <w:sz w:val="24"/>
                <w:szCs w:val="28"/>
              </w:rPr>
            </w:pPr>
            <w:r w:rsidRPr="008F6DE7">
              <w:rPr>
                <w:rFonts w:ascii="Arial" w:hAnsi="Arial"/>
                <w:sz w:val="24"/>
                <w:szCs w:val="28"/>
              </w:rPr>
              <w:t xml:space="preserve">Rs.    </w:t>
            </w:r>
          </w:p>
        </w:tc>
      </w:tr>
      <w:tr w:rsidR="0081002A" w:rsidRPr="008F6DE7" w:rsidTr="00C720DF">
        <w:tc>
          <w:tcPr>
            <w:tcW w:w="1458" w:type="dxa"/>
          </w:tcPr>
          <w:p w:rsidR="0081002A" w:rsidRPr="008F6DE7" w:rsidRDefault="0081002A" w:rsidP="00935CD5">
            <w:pPr>
              <w:spacing w:after="0" w:line="240" w:lineRule="auto"/>
              <w:rPr>
                <w:rFonts w:ascii="Arial" w:hAnsi="Arial"/>
                <w:sz w:val="24"/>
                <w:szCs w:val="28"/>
              </w:rPr>
            </w:pPr>
            <w:r w:rsidRPr="008F6DE7">
              <w:rPr>
                <w:rFonts w:ascii="Arial" w:hAnsi="Arial"/>
                <w:sz w:val="24"/>
                <w:szCs w:val="28"/>
              </w:rPr>
              <w:t xml:space="preserve">PART – B </w:t>
            </w:r>
          </w:p>
        </w:tc>
        <w:tc>
          <w:tcPr>
            <w:tcW w:w="4930" w:type="dxa"/>
          </w:tcPr>
          <w:p w:rsidR="0081002A" w:rsidRPr="008F6DE7" w:rsidRDefault="00C720DF" w:rsidP="0081002A">
            <w:pPr>
              <w:spacing w:after="0" w:line="240" w:lineRule="auto"/>
              <w:rPr>
                <w:rFonts w:ascii="Arial" w:hAnsi="Arial"/>
                <w:b/>
                <w:sz w:val="24"/>
                <w:szCs w:val="28"/>
              </w:rPr>
            </w:pPr>
            <w:r>
              <w:rPr>
                <w:rFonts w:ascii="Arial" w:hAnsi="Arial"/>
                <w:b/>
                <w:sz w:val="24"/>
                <w:szCs w:val="28"/>
              </w:rPr>
              <w:t>ELECTRIC WORK</w:t>
            </w:r>
            <w:r w:rsidRPr="008F6DE7">
              <w:rPr>
                <w:rFonts w:ascii="Arial" w:hAnsi="Arial"/>
                <w:b/>
                <w:sz w:val="24"/>
                <w:szCs w:val="28"/>
              </w:rPr>
              <w:t xml:space="preserve"> Non Schedule Items:</w:t>
            </w:r>
          </w:p>
        </w:tc>
        <w:tc>
          <w:tcPr>
            <w:tcW w:w="2810" w:type="dxa"/>
          </w:tcPr>
          <w:p w:rsidR="0081002A" w:rsidRPr="008F6DE7" w:rsidRDefault="0081002A" w:rsidP="00935CD5">
            <w:pPr>
              <w:spacing w:after="0" w:line="240" w:lineRule="auto"/>
              <w:rPr>
                <w:rFonts w:ascii="Arial" w:hAnsi="Arial"/>
                <w:sz w:val="24"/>
                <w:szCs w:val="28"/>
              </w:rPr>
            </w:pPr>
            <w:r w:rsidRPr="008F6DE7">
              <w:rPr>
                <w:rFonts w:ascii="Arial" w:hAnsi="Arial"/>
                <w:sz w:val="24"/>
                <w:szCs w:val="28"/>
              </w:rPr>
              <w:t xml:space="preserve">Rs.    </w:t>
            </w:r>
          </w:p>
        </w:tc>
      </w:tr>
      <w:tr w:rsidR="0081002A" w:rsidRPr="008F6DE7" w:rsidTr="00935CD5">
        <w:tc>
          <w:tcPr>
            <w:tcW w:w="6388" w:type="dxa"/>
            <w:gridSpan w:val="2"/>
          </w:tcPr>
          <w:p w:rsidR="0081002A" w:rsidRPr="008F6DE7" w:rsidRDefault="0081002A" w:rsidP="00935CD5">
            <w:pPr>
              <w:spacing w:after="0" w:line="240" w:lineRule="auto"/>
              <w:jc w:val="right"/>
              <w:rPr>
                <w:rFonts w:ascii="Arial" w:hAnsi="Arial"/>
                <w:b/>
                <w:sz w:val="24"/>
                <w:szCs w:val="28"/>
              </w:rPr>
            </w:pPr>
            <w:r w:rsidRPr="008F6DE7">
              <w:rPr>
                <w:rFonts w:ascii="Arial" w:hAnsi="Arial"/>
                <w:b/>
                <w:sz w:val="24"/>
                <w:szCs w:val="28"/>
              </w:rPr>
              <w:t xml:space="preserve">TOTAL </w:t>
            </w:r>
          </w:p>
        </w:tc>
        <w:tc>
          <w:tcPr>
            <w:tcW w:w="2810" w:type="dxa"/>
          </w:tcPr>
          <w:p w:rsidR="0081002A" w:rsidRPr="008F6DE7" w:rsidRDefault="0081002A" w:rsidP="00935CD5">
            <w:pPr>
              <w:spacing w:after="0" w:line="240" w:lineRule="auto"/>
              <w:rPr>
                <w:rFonts w:ascii="Arial" w:hAnsi="Arial"/>
                <w:b/>
                <w:sz w:val="24"/>
                <w:szCs w:val="28"/>
              </w:rPr>
            </w:pPr>
            <w:r w:rsidRPr="008F6DE7">
              <w:rPr>
                <w:rFonts w:ascii="Arial" w:hAnsi="Arial"/>
                <w:b/>
                <w:sz w:val="24"/>
                <w:szCs w:val="28"/>
              </w:rPr>
              <w:t xml:space="preserve">Rs. </w:t>
            </w:r>
          </w:p>
        </w:tc>
      </w:tr>
    </w:tbl>
    <w:p w:rsidR="0081002A" w:rsidRDefault="0081002A" w:rsidP="0081002A">
      <w:pPr>
        <w:spacing w:after="0" w:line="204" w:lineRule="auto"/>
        <w:ind w:left="2880" w:hanging="2880"/>
        <w:rPr>
          <w:rFonts w:ascii="Arial" w:hAnsi="Arial"/>
          <w:b/>
          <w:bCs/>
          <w:i/>
          <w:iCs/>
          <w:sz w:val="24"/>
          <w:u w:val="single"/>
        </w:rPr>
      </w:pPr>
    </w:p>
    <w:p w:rsidR="0081002A" w:rsidRPr="00121648" w:rsidRDefault="0081002A" w:rsidP="0081002A">
      <w:pPr>
        <w:spacing w:after="0" w:line="204" w:lineRule="auto"/>
        <w:ind w:left="2880" w:hanging="2880"/>
        <w:rPr>
          <w:rFonts w:ascii="Arial" w:hAnsi="Arial"/>
          <w:b/>
          <w:bCs/>
          <w:i/>
          <w:iCs/>
          <w:sz w:val="24"/>
          <w:u w:val="single"/>
        </w:rPr>
      </w:pPr>
      <w:r w:rsidRPr="00121648">
        <w:rPr>
          <w:rFonts w:ascii="Arial" w:hAnsi="Arial"/>
          <w:b/>
          <w:bCs/>
          <w:i/>
          <w:iCs/>
          <w:sz w:val="24"/>
          <w:u w:val="single"/>
        </w:rPr>
        <w:t>TERMS AND CONDITIONS:</w:t>
      </w:r>
    </w:p>
    <w:p w:rsidR="0081002A" w:rsidRPr="008F6DE7" w:rsidRDefault="0081002A" w:rsidP="0081002A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>Any typographical errors in the schedule “B” are subject to correction with the reference to the schedule of rates General Item &amp; Water Supply and Sanitary Item 2012 in force from 12</w:t>
      </w:r>
      <w:r w:rsidRPr="008F6DE7">
        <w:rPr>
          <w:rFonts w:ascii="Arial Narrow" w:hAnsi="Arial Narrow"/>
          <w:sz w:val="16"/>
          <w:vertAlign w:val="superscript"/>
        </w:rPr>
        <w:t>th</w:t>
      </w:r>
      <w:r w:rsidRPr="008F6DE7">
        <w:rPr>
          <w:rFonts w:ascii="Arial Narrow" w:hAnsi="Arial Narrow"/>
          <w:sz w:val="16"/>
        </w:rPr>
        <w:t xml:space="preserve"> July 2012 publication No. 52 &amp; 54 as approved by the standing rates committee </w:t>
      </w:r>
      <w:proofErr w:type="spellStart"/>
      <w:r w:rsidRPr="008F6DE7">
        <w:rPr>
          <w:rFonts w:ascii="Arial Narrow" w:hAnsi="Arial Narrow"/>
          <w:sz w:val="16"/>
        </w:rPr>
        <w:t>Sindh</w:t>
      </w:r>
      <w:proofErr w:type="spellEnd"/>
      <w:r w:rsidRPr="008F6DE7">
        <w:rPr>
          <w:rFonts w:ascii="Arial Narrow" w:hAnsi="Arial Narrow"/>
          <w:sz w:val="16"/>
        </w:rPr>
        <w:t>, Karachi.</w:t>
      </w:r>
    </w:p>
    <w:p w:rsidR="0081002A" w:rsidRPr="008F6DE7" w:rsidRDefault="0081002A" w:rsidP="0081002A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 xml:space="preserve">100% well graded </w:t>
      </w:r>
      <w:proofErr w:type="spellStart"/>
      <w:r w:rsidRPr="008F6DE7">
        <w:rPr>
          <w:rFonts w:ascii="Arial Narrow" w:hAnsi="Arial Narrow"/>
          <w:sz w:val="16"/>
        </w:rPr>
        <w:t>trushed</w:t>
      </w:r>
      <w:proofErr w:type="spellEnd"/>
      <w:r w:rsidRPr="008F6DE7">
        <w:rPr>
          <w:rFonts w:ascii="Arial Narrow" w:hAnsi="Arial Narrow"/>
          <w:sz w:val="16"/>
        </w:rPr>
        <w:t xml:space="preserve"> </w:t>
      </w:r>
      <w:proofErr w:type="spellStart"/>
      <w:r w:rsidRPr="008F6DE7">
        <w:rPr>
          <w:rFonts w:ascii="Arial Narrow" w:hAnsi="Arial Narrow"/>
          <w:sz w:val="16"/>
        </w:rPr>
        <w:t>bajri</w:t>
      </w:r>
      <w:proofErr w:type="spellEnd"/>
      <w:r w:rsidRPr="008F6DE7">
        <w:rPr>
          <w:rFonts w:ascii="Arial Narrow" w:hAnsi="Arial Narrow"/>
          <w:sz w:val="16"/>
        </w:rPr>
        <w:t xml:space="preserve"> shall be used in item of RCC 1:2:4.</w:t>
      </w:r>
    </w:p>
    <w:p w:rsidR="0081002A" w:rsidRPr="008F6DE7" w:rsidRDefault="0081002A" w:rsidP="0081002A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>Water shall be arranged by the contractor at site of work without any extra payment.</w:t>
      </w:r>
    </w:p>
    <w:p w:rsidR="0081002A" w:rsidRPr="008F6DE7" w:rsidRDefault="0081002A" w:rsidP="0081002A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>No premium shall be paid on non – Schedule Items.</w:t>
      </w:r>
    </w:p>
    <w:p w:rsidR="0081002A" w:rsidRPr="008F6DE7" w:rsidRDefault="0081002A" w:rsidP="0081002A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pacing w:val="-6"/>
          <w:sz w:val="16"/>
        </w:rPr>
      </w:pPr>
      <w:r w:rsidRPr="008F6DE7">
        <w:rPr>
          <w:rFonts w:ascii="Arial Narrow" w:hAnsi="Arial Narrow"/>
          <w:spacing w:val="-6"/>
          <w:sz w:val="16"/>
        </w:rPr>
        <w:t>No Cartage or any items of material either supplied by the Department or arranged by the contractor shall be paid.</w:t>
      </w:r>
    </w:p>
    <w:p w:rsidR="0081002A" w:rsidRPr="008F6DE7" w:rsidRDefault="0081002A" w:rsidP="0081002A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>C.C. Block shall be machine made.</w:t>
      </w:r>
    </w:p>
    <w:p w:rsidR="0081002A" w:rsidRPr="008F6DE7" w:rsidRDefault="0081002A" w:rsidP="0081002A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 xml:space="preserve">All RCC/CC cast in situ shall be mechanically </w:t>
      </w:r>
      <w:r w:rsidR="00C720DF" w:rsidRPr="008F6DE7">
        <w:rPr>
          <w:rFonts w:ascii="Arial Narrow" w:hAnsi="Arial Narrow"/>
          <w:sz w:val="16"/>
        </w:rPr>
        <w:t>vibrated</w:t>
      </w:r>
      <w:r w:rsidRPr="008F6DE7">
        <w:rPr>
          <w:rFonts w:ascii="Arial Narrow" w:hAnsi="Arial Narrow"/>
          <w:sz w:val="16"/>
        </w:rPr>
        <w:t>.</w:t>
      </w:r>
    </w:p>
    <w:p w:rsidR="0081002A" w:rsidRPr="008F6DE7" w:rsidRDefault="0081002A" w:rsidP="0081002A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 xml:space="preserve">Contractor has to bring samples of the material and handed to the Engineer </w:t>
      </w:r>
      <w:proofErr w:type="spellStart"/>
      <w:r w:rsidRPr="008F6DE7">
        <w:rPr>
          <w:rFonts w:ascii="Arial Narrow" w:hAnsi="Arial Narrow"/>
          <w:sz w:val="16"/>
        </w:rPr>
        <w:t>Incharge</w:t>
      </w:r>
      <w:proofErr w:type="spellEnd"/>
      <w:r w:rsidRPr="008F6DE7">
        <w:rPr>
          <w:rFonts w:ascii="Arial Narrow" w:hAnsi="Arial Narrow"/>
          <w:sz w:val="16"/>
        </w:rPr>
        <w:t xml:space="preserve"> free of cost.</w:t>
      </w:r>
    </w:p>
    <w:p w:rsidR="0081002A" w:rsidRPr="008F6DE7" w:rsidRDefault="0081002A" w:rsidP="0081002A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 xml:space="preserve">All buildings </w:t>
      </w:r>
      <w:proofErr w:type="spellStart"/>
      <w:r w:rsidRPr="008F6DE7">
        <w:rPr>
          <w:rFonts w:ascii="Arial Narrow" w:hAnsi="Arial Narrow"/>
          <w:sz w:val="16"/>
        </w:rPr>
        <w:t>debries</w:t>
      </w:r>
      <w:proofErr w:type="spellEnd"/>
      <w:r w:rsidRPr="008F6DE7">
        <w:rPr>
          <w:rFonts w:ascii="Arial Narrow" w:hAnsi="Arial Narrow"/>
          <w:sz w:val="16"/>
        </w:rPr>
        <w:t xml:space="preserve"> &amp; surplus stuff not req. for use and construction shall be removed from the site the suitable disposal off by </w:t>
      </w:r>
    </w:p>
    <w:p w:rsidR="0081002A" w:rsidRPr="008F6DE7" w:rsidRDefault="0081002A" w:rsidP="0081002A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proofErr w:type="gramStart"/>
      <w:r w:rsidRPr="008F6DE7">
        <w:rPr>
          <w:rFonts w:ascii="Arial Narrow" w:hAnsi="Arial Narrow"/>
          <w:sz w:val="16"/>
        </w:rPr>
        <w:t>the</w:t>
      </w:r>
      <w:proofErr w:type="gramEnd"/>
      <w:r w:rsidRPr="008F6DE7">
        <w:rPr>
          <w:rFonts w:ascii="Arial Narrow" w:hAnsi="Arial Narrow"/>
          <w:sz w:val="16"/>
        </w:rPr>
        <w:t xml:space="preserve"> contractors for which no extra cartages shall be paid.</w:t>
      </w:r>
    </w:p>
    <w:p w:rsidR="0081002A" w:rsidRPr="008F6DE7" w:rsidRDefault="0081002A" w:rsidP="0081002A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>The work will be carried out as per PWD Specifications.</w:t>
      </w:r>
    </w:p>
    <w:p w:rsidR="0081002A" w:rsidRDefault="0081002A" w:rsidP="0081002A">
      <w:pPr>
        <w:pStyle w:val="BodyText"/>
        <w:spacing w:after="0"/>
        <w:jc w:val="center"/>
        <w:rPr>
          <w:rFonts w:ascii="Arial Narrow" w:hAnsi="Arial Narrow"/>
          <w:b/>
          <w:bCs/>
          <w:sz w:val="20"/>
        </w:rPr>
      </w:pPr>
    </w:p>
    <w:p w:rsidR="0081002A" w:rsidRDefault="0081002A" w:rsidP="0081002A">
      <w:pPr>
        <w:spacing w:after="0" w:line="240" w:lineRule="auto"/>
        <w:ind w:left="2160" w:hanging="2160"/>
        <w:jc w:val="both"/>
        <w:rPr>
          <w:rFonts w:ascii="Arial" w:hAnsi="Arial"/>
        </w:rPr>
      </w:pPr>
    </w:p>
    <w:p w:rsidR="00C720DF" w:rsidRPr="008F6DE7" w:rsidRDefault="00C720DF" w:rsidP="0081002A">
      <w:pPr>
        <w:spacing w:after="0" w:line="240" w:lineRule="auto"/>
        <w:ind w:left="2160" w:hanging="2160"/>
        <w:jc w:val="both"/>
        <w:rPr>
          <w:rFonts w:ascii="Arial" w:hAnsi="Arial"/>
        </w:rPr>
      </w:pPr>
    </w:p>
    <w:p w:rsidR="0081002A" w:rsidRPr="008F6DE7" w:rsidRDefault="0081002A" w:rsidP="0081002A">
      <w:pPr>
        <w:spacing w:after="0" w:line="240" w:lineRule="auto"/>
        <w:rPr>
          <w:rFonts w:ascii="Arial" w:hAnsi="Arial"/>
          <w:sz w:val="20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67"/>
        <w:gridCol w:w="3388"/>
        <w:gridCol w:w="3130"/>
      </w:tblGrid>
      <w:tr w:rsidR="0081002A" w:rsidRPr="008F6DE7" w:rsidTr="00935CD5">
        <w:tc>
          <w:tcPr>
            <w:tcW w:w="2367" w:type="dxa"/>
          </w:tcPr>
          <w:p w:rsidR="0081002A" w:rsidRPr="008F6DE7" w:rsidRDefault="00C720DF" w:rsidP="00935CD5">
            <w:pPr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8F6DE7">
              <w:rPr>
                <w:rFonts w:ascii="Arial Narrow" w:hAnsi="Arial Narrow"/>
                <w:b/>
                <w:bCs/>
                <w:sz w:val="20"/>
              </w:rPr>
              <w:t>CONTRACTOR</w:t>
            </w:r>
            <w:r w:rsidRPr="008F6DE7">
              <w:rPr>
                <w:rFonts w:ascii="Arial Narrow" w:hAnsi="Arial Narrow"/>
                <w:b/>
                <w:bCs/>
                <w:sz w:val="20"/>
              </w:rPr>
              <w:softHyphen/>
            </w:r>
          </w:p>
        </w:tc>
        <w:tc>
          <w:tcPr>
            <w:tcW w:w="3388" w:type="dxa"/>
          </w:tcPr>
          <w:p w:rsidR="0081002A" w:rsidRPr="008F6DE7" w:rsidRDefault="0081002A" w:rsidP="00935CD5">
            <w:pPr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8F6DE7">
              <w:rPr>
                <w:rFonts w:ascii="Arial" w:hAnsi="Arial"/>
                <w:b/>
                <w:sz w:val="18"/>
              </w:rPr>
              <w:t>ASSISTANT ENGINEER</w:t>
            </w:r>
          </w:p>
          <w:p w:rsidR="0081002A" w:rsidRPr="008F6DE7" w:rsidRDefault="0081002A" w:rsidP="00935CD5">
            <w:pPr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8F6DE7">
              <w:rPr>
                <w:rFonts w:ascii="Arial" w:hAnsi="Arial"/>
                <w:sz w:val="18"/>
              </w:rPr>
              <w:t>Provincial Building Sub Division-VII</w:t>
            </w:r>
          </w:p>
          <w:p w:rsidR="0081002A" w:rsidRPr="008F6DE7" w:rsidRDefault="0081002A" w:rsidP="00935CD5">
            <w:pPr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8F6DE7">
              <w:rPr>
                <w:rFonts w:ascii="Arial" w:hAnsi="Arial"/>
                <w:sz w:val="18"/>
              </w:rPr>
              <w:t>Karachi</w:t>
            </w:r>
          </w:p>
        </w:tc>
        <w:tc>
          <w:tcPr>
            <w:tcW w:w="3130" w:type="dxa"/>
          </w:tcPr>
          <w:p w:rsidR="0081002A" w:rsidRPr="008F6DE7" w:rsidRDefault="0081002A" w:rsidP="00935CD5">
            <w:pPr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8F6DE7">
              <w:rPr>
                <w:rFonts w:ascii="Arial" w:hAnsi="Arial"/>
                <w:b/>
                <w:sz w:val="18"/>
              </w:rPr>
              <w:t>EXECUTIVE ENGINEER</w:t>
            </w:r>
          </w:p>
          <w:p w:rsidR="0081002A" w:rsidRPr="008F6DE7" w:rsidRDefault="0081002A" w:rsidP="00935CD5">
            <w:pPr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8F6DE7">
              <w:rPr>
                <w:rFonts w:ascii="Arial" w:hAnsi="Arial"/>
                <w:sz w:val="18"/>
              </w:rPr>
              <w:t>Provincial Building Division-II</w:t>
            </w:r>
          </w:p>
          <w:p w:rsidR="0081002A" w:rsidRPr="008F6DE7" w:rsidRDefault="0081002A" w:rsidP="00935CD5">
            <w:pPr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8F6DE7">
              <w:rPr>
                <w:rFonts w:ascii="Arial" w:hAnsi="Arial"/>
                <w:sz w:val="18"/>
              </w:rPr>
              <w:t>Karachi</w:t>
            </w:r>
          </w:p>
        </w:tc>
      </w:tr>
    </w:tbl>
    <w:p w:rsidR="0081002A" w:rsidRDefault="0081002A" w:rsidP="0081002A">
      <w:pPr>
        <w:spacing w:after="0" w:line="240" w:lineRule="auto"/>
        <w:jc w:val="both"/>
      </w:pPr>
    </w:p>
    <w:sectPr w:rsidR="0081002A" w:rsidSect="00BF6EF5">
      <w:pgSz w:w="11909" w:h="16834" w:code="9"/>
      <w:pgMar w:top="108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93F0D"/>
    <w:multiLevelType w:val="hybridMultilevel"/>
    <w:tmpl w:val="E2405DD0"/>
    <w:lvl w:ilvl="0" w:tplc="0A9C75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60D82"/>
    <w:multiLevelType w:val="hybridMultilevel"/>
    <w:tmpl w:val="D5E41E18"/>
    <w:lvl w:ilvl="0" w:tplc="C77C6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4831DF"/>
    <w:multiLevelType w:val="hybridMultilevel"/>
    <w:tmpl w:val="DC18122A"/>
    <w:lvl w:ilvl="0" w:tplc="42D0A0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144C59"/>
    <w:multiLevelType w:val="hybridMultilevel"/>
    <w:tmpl w:val="4D66D3D0"/>
    <w:lvl w:ilvl="0" w:tplc="E51E6C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7E44DD"/>
    <w:multiLevelType w:val="hybridMultilevel"/>
    <w:tmpl w:val="20F83C0E"/>
    <w:lvl w:ilvl="0" w:tplc="8A5429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854AC4"/>
    <w:multiLevelType w:val="hybridMultilevel"/>
    <w:tmpl w:val="2FDC6FE8"/>
    <w:lvl w:ilvl="0" w:tplc="3B3CD3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B27A15"/>
    <w:multiLevelType w:val="hybridMultilevel"/>
    <w:tmpl w:val="6F86D752"/>
    <w:lvl w:ilvl="0" w:tplc="8A3A5F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3F3125"/>
    <w:multiLevelType w:val="hybridMultilevel"/>
    <w:tmpl w:val="A1C0B52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6AB1B4A"/>
    <w:multiLevelType w:val="hybridMultilevel"/>
    <w:tmpl w:val="499E9ACC"/>
    <w:lvl w:ilvl="0" w:tplc="A89E56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466890"/>
    <w:multiLevelType w:val="hybridMultilevel"/>
    <w:tmpl w:val="A1C0B52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79C7F08"/>
    <w:multiLevelType w:val="hybridMultilevel"/>
    <w:tmpl w:val="728CC7E0"/>
    <w:lvl w:ilvl="0" w:tplc="B15A69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490E62"/>
    <w:multiLevelType w:val="hybridMultilevel"/>
    <w:tmpl w:val="1424EF74"/>
    <w:lvl w:ilvl="0" w:tplc="A628FB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5"/>
  </w:num>
  <w:num w:numId="9">
    <w:abstractNumId w:val="9"/>
  </w:num>
  <w:num w:numId="10">
    <w:abstractNumId w:val="4"/>
  </w:num>
  <w:num w:numId="11">
    <w:abstractNumId w:val="6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rsids>
    <w:rsidRoot w:val="00F25B96"/>
    <w:rsid w:val="00013F23"/>
    <w:rsid w:val="001E19B2"/>
    <w:rsid w:val="002E6385"/>
    <w:rsid w:val="00422C3C"/>
    <w:rsid w:val="005C1DD9"/>
    <w:rsid w:val="006E4FDA"/>
    <w:rsid w:val="007E2225"/>
    <w:rsid w:val="0081002A"/>
    <w:rsid w:val="008A5849"/>
    <w:rsid w:val="008F6DE7"/>
    <w:rsid w:val="00927D7E"/>
    <w:rsid w:val="009C48CC"/>
    <w:rsid w:val="00A01664"/>
    <w:rsid w:val="00BF6EF5"/>
    <w:rsid w:val="00C10233"/>
    <w:rsid w:val="00C720DF"/>
    <w:rsid w:val="00C86535"/>
    <w:rsid w:val="00D471ED"/>
    <w:rsid w:val="00E94396"/>
    <w:rsid w:val="00F20141"/>
    <w:rsid w:val="00F25B96"/>
    <w:rsid w:val="00F26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B9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unhideWhenUsed/>
    <w:rsid w:val="00F25B9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25B96"/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uiPriority w:val="99"/>
    <w:semiHidden/>
    <w:unhideWhenUsed/>
    <w:rsid w:val="00BF6EF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F6EF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BF6EF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F6D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qudoos</cp:lastModifiedBy>
  <cp:revision>5</cp:revision>
  <dcterms:created xsi:type="dcterms:W3CDTF">2015-05-11T14:19:00Z</dcterms:created>
  <dcterms:modified xsi:type="dcterms:W3CDTF">2015-05-13T01:19:00Z</dcterms:modified>
</cp:coreProperties>
</file>